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CF338" w14:textId="77777777" w:rsidR="009D33DF" w:rsidRDefault="00064A4B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24288" behindDoc="1" locked="0" layoutInCell="1" allowOverlap="1" wp14:anchorId="7EA1BFF6" wp14:editId="1E4E3E79">
                <wp:simplePos x="0" y="0"/>
                <wp:positionH relativeFrom="column">
                  <wp:posOffset>2774950</wp:posOffset>
                </wp:positionH>
                <wp:positionV relativeFrom="page">
                  <wp:posOffset>384810</wp:posOffset>
                </wp:positionV>
                <wp:extent cx="594995" cy="73787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59499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218.50pt;mso-position-horizontal:absolute;mso-position-vertical-relative:page;margin-top:30.30pt;mso-position-vertical:absolute;width:46.85pt;height:58.10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</w:p>
    <w:p w14:paraId="3B9BA494" w14:textId="77777777" w:rsidR="009D33DF" w:rsidRDefault="009D33DF">
      <w:pPr>
        <w:jc w:val="center"/>
      </w:pPr>
    </w:p>
    <w:p w14:paraId="5D0597B5" w14:textId="77777777" w:rsidR="009D33DF" w:rsidRDefault="009D33DF">
      <w:pPr>
        <w:jc w:val="center"/>
      </w:pPr>
    </w:p>
    <w:p w14:paraId="3A99E1B5" w14:textId="77777777" w:rsidR="009D33DF" w:rsidRDefault="00064A4B">
      <w:pPr>
        <w:jc w:val="center"/>
        <w:rPr>
          <w:spacing w:val="40"/>
          <w:szCs w:val="24"/>
        </w:rPr>
      </w:pPr>
      <w:r>
        <w:rPr>
          <w:spacing w:val="40"/>
          <w:szCs w:val="24"/>
        </w:rPr>
        <w:t>ПРИМОРСКИЙ КРАЙ</w:t>
      </w:r>
    </w:p>
    <w:p w14:paraId="3C74A642" w14:textId="77777777" w:rsidR="009D33DF" w:rsidRDefault="009D33DF">
      <w:pPr>
        <w:pStyle w:val="2"/>
        <w:spacing w:line="240" w:lineRule="auto"/>
        <w:rPr>
          <w:spacing w:val="40"/>
          <w:szCs w:val="24"/>
        </w:rPr>
      </w:pPr>
    </w:p>
    <w:p w14:paraId="621B1315" w14:textId="77777777" w:rsidR="009D33DF" w:rsidRDefault="00064A4B">
      <w:pPr>
        <w:pStyle w:val="2"/>
        <w:spacing w:line="240" w:lineRule="auto"/>
        <w:rPr>
          <w:spacing w:val="40"/>
          <w:szCs w:val="24"/>
        </w:rPr>
      </w:pPr>
      <w:r>
        <w:rPr>
          <w:spacing w:val="40"/>
          <w:szCs w:val="24"/>
        </w:rPr>
        <w:t>ДУМА АРТЕМОВСКОГО ГОРОДСКОГО ОКРУГА</w:t>
      </w:r>
    </w:p>
    <w:p w14:paraId="43B7F60E" w14:textId="77777777" w:rsidR="009D33DF" w:rsidRDefault="009D33DF">
      <w:pPr>
        <w:pStyle w:val="3"/>
        <w:spacing w:line="240" w:lineRule="auto"/>
        <w:rPr>
          <w:spacing w:val="40"/>
          <w:szCs w:val="24"/>
        </w:rPr>
      </w:pPr>
    </w:p>
    <w:p w14:paraId="0367405F" w14:textId="77777777" w:rsidR="009D33DF" w:rsidRDefault="00064A4B">
      <w:pPr>
        <w:pStyle w:val="3"/>
        <w:spacing w:line="24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РЕШЕНИЕ </w:t>
      </w:r>
    </w:p>
    <w:p w14:paraId="2B1D225A" w14:textId="77777777" w:rsidR="009D33DF" w:rsidRDefault="009D33DF">
      <w:pPr>
        <w:rPr>
          <w:spacing w:val="40"/>
        </w:rPr>
      </w:pPr>
    </w:p>
    <w:p w14:paraId="17BBA61F" w14:textId="77777777" w:rsidR="009D33DF" w:rsidRDefault="00064A4B">
      <w:pPr>
        <w:rPr>
          <w:spacing w:val="40"/>
        </w:rPr>
      </w:pPr>
      <w:r>
        <w:rPr>
          <w:spacing w:val="40"/>
        </w:rPr>
        <w:t xml:space="preserve">… … …              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№ …</w:t>
      </w:r>
    </w:p>
    <w:p w14:paraId="14E0BB6C" w14:textId="77777777" w:rsidR="009D33DF" w:rsidRDefault="009D33DF">
      <w:pPr>
        <w:jc w:val="both"/>
      </w:pPr>
    </w:p>
    <w:p w14:paraId="0C82CEA4" w14:textId="77777777" w:rsidR="009D33DF" w:rsidRDefault="009D33DF">
      <w:pPr>
        <w:jc w:val="both"/>
      </w:pPr>
    </w:p>
    <w:p w14:paraId="113E2A18" w14:textId="77777777" w:rsidR="009D33DF" w:rsidRDefault="009D33DF">
      <w:pPr>
        <w:jc w:val="both"/>
      </w:pPr>
    </w:p>
    <w:p w14:paraId="18E19D42" w14:textId="36FAAC6A" w:rsidR="009D33DF" w:rsidRDefault="00064A4B">
      <w:pPr>
        <w:jc w:val="both"/>
        <w:rPr>
          <w:szCs w:val="24"/>
        </w:rPr>
      </w:pPr>
      <w:r>
        <w:t>О внесении изменений в решение Думы Артемовского городского округа от 26.06.2007        №</w:t>
      </w:r>
      <w:r w:rsidR="00D073E0">
        <w:t> </w:t>
      </w:r>
      <w:r>
        <w:t>537 «</w:t>
      </w:r>
      <w:r>
        <w:rPr>
          <w:szCs w:val="24"/>
        </w:rPr>
        <w:t xml:space="preserve">О Положении об установлении оплаты труда главы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должности </w:t>
      </w:r>
      <w:r>
        <w:rPr>
          <w:szCs w:val="24"/>
        </w:rPr>
        <w:br w:type="textWrapping" w:clear="all"/>
        <w:t xml:space="preserve">муниципальной службы в органах местного самоуправления Артемовского городского </w:t>
      </w:r>
      <w:r>
        <w:rPr>
          <w:szCs w:val="24"/>
        </w:rPr>
        <w:br w:type="textWrapping" w:clear="all"/>
        <w:t>округа; о Положении об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Артемовского городского округа от 26.03.2026 № 720)</w:t>
      </w:r>
    </w:p>
    <w:p w14:paraId="225AABD8" w14:textId="77777777" w:rsidR="009D33DF" w:rsidRDefault="009D33DF">
      <w:pPr>
        <w:ind w:firstLine="540"/>
        <w:jc w:val="both"/>
        <w:rPr>
          <w:szCs w:val="24"/>
        </w:rPr>
      </w:pPr>
    </w:p>
    <w:p w14:paraId="0B7F4029" w14:textId="77777777" w:rsidR="009D33DF" w:rsidRDefault="009D33DF">
      <w:pPr>
        <w:ind w:firstLine="540"/>
        <w:jc w:val="both"/>
        <w:rPr>
          <w:szCs w:val="24"/>
        </w:rPr>
      </w:pPr>
    </w:p>
    <w:p w14:paraId="2BCD0B56" w14:textId="77777777" w:rsidR="009D33DF" w:rsidRDefault="009D33DF">
      <w:pPr>
        <w:ind w:firstLine="540"/>
        <w:jc w:val="both"/>
        <w:rPr>
          <w:szCs w:val="24"/>
        </w:rPr>
      </w:pPr>
    </w:p>
    <w:p w14:paraId="74389CAF" w14:textId="77777777" w:rsidR="009D33DF" w:rsidRDefault="00064A4B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14:paraId="3ADFD97D" w14:textId="77777777" w:rsidR="009D33DF" w:rsidRDefault="009D33DF">
      <w:pPr>
        <w:spacing w:line="360" w:lineRule="auto"/>
        <w:ind w:firstLine="567"/>
        <w:jc w:val="both"/>
        <w:rPr>
          <w:szCs w:val="24"/>
        </w:rPr>
      </w:pPr>
    </w:p>
    <w:p w14:paraId="38A76A40" w14:textId="77777777" w:rsidR="009D33DF" w:rsidRDefault="00064A4B">
      <w:pPr>
        <w:jc w:val="both"/>
        <w:rPr>
          <w:szCs w:val="24"/>
        </w:rPr>
      </w:pPr>
      <w:r>
        <w:rPr>
          <w:szCs w:val="24"/>
        </w:rPr>
        <w:t>РЕШИЛА:</w:t>
      </w:r>
    </w:p>
    <w:p w14:paraId="09A3EAED" w14:textId="77777777" w:rsidR="009D33DF" w:rsidRDefault="009D33DF">
      <w:pPr>
        <w:spacing w:line="360" w:lineRule="auto"/>
        <w:ind w:firstLine="567"/>
        <w:jc w:val="both"/>
        <w:rPr>
          <w:szCs w:val="24"/>
        </w:rPr>
      </w:pPr>
    </w:p>
    <w:p w14:paraId="7078391F" w14:textId="77777777" w:rsidR="009D33DF" w:rsidRDefault="00064A4B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1. Внести следующие изменения в решение Думы Артемовского городского округа </w:t>
      </w:r>
      <w:r>
        <w:rPr>
          <w:szCs w:val="24"/>
        </w:rPr>
        <w:br w:type="textWrapping" w:clear="all"/>
        <w:t>от 26.06.2007 № 537 «О Положении об установлении оплаты труда главы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должности муниципальной службы в органах местного самоуправления Артемовского городского округа; о Положении об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Артемовского городского округа от 26.03.2026 № 720):</w:t>
      </w:r>
    </w:p>
    <w:p w14:paraId="4F344ED9" w14:textId="77777777" w:rsidR="009D33DF" w:rsidRDefault="00064A4B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1.1. Пункты 3-6 решения считать пунктами 4-7 соответственно.</w:t>
      </w:r>
    </w:p>
    <w:p w14:paraId="24C1CCF3" w14:textId="77777777" w:rsidR="009D33DF" w:rsidRDefault="00064A4B">
      <w:pPr>
        <w:widowControl w:val="0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1.2. Дополнить решение пунктом 3 следующего содержания:</w:t>
      </w:r>
    </w:p>
    <w:p w14:paraId="39E05241" w14:textId="77777777" w:rsidR="009D33DF" w:rsidRDefault="00064A4B">
      <w:pPr>
        <w:widowControl w:val="0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«3. Утвердить Положение об установлении оплаты труда должностных лиц контрольно-счетной палаты Артемовского городского округа, замещающих муниципальную </w:t>
      </w:r>
      <w:r>
        <w:rPr>
          <w:szCs w:val="24"/>
        </w:rPr>
        <w:lastRenderedPageBreak/>
        <w:t>должность (приложение 3)».».</w:t>
      </w:r>
    </w:p>
    <w:p w14:paraId="6DC0687E" w14:textId="77777777" w:rsidR="009D33DF" w:rsidRDefault="00064A4B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1.3. В подпункте 4 раздела 2 приложения 3 к решению вместо «4» читать «12».</w:t>
      </w:r>
    </w:p>
    <w:p w14:paraId="0975A4A9" w14:textId="77777777" w:rsidR="009D33DF" w:rsidRDefault="00064A4B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2. Настоящее решение вступает в силу со дня его опубликования в газете «Выбор», за исключением пункта 1.3.</w:t>
      </w:r>
    </w:p>
    <w:p w14:paraId="013A96AE" w14:textId="77777777" w:rsidR="009D33DF" w:rsidRDefault="00064A4B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3. Пункт 1.3 настоящего решения вступает в силу со дня его опубликования в газете «Выбор» и применяется с 01.07.2026 г.</w:t>
      </w:r>
    </w:p>
    <w:p w14:paraId="3FB335ED" w14:textId="77777777" w:rsidR="009D33DF" w:rsidRDefault="009D33DF">
      <w:pPr>
        <w:jc w:val="both"/>
        <w:rPr>
          <w:szCs w:val="24"/>
        </w:rPr>
      </w:pPr>
    </w:p>
    <w:p w14:paraId="59289F16" w14:textId="77777777" w:rsidR="009D33DF" w:rsidRDefault="009D33DF">
      <w:pPr>
        <w:jc w:val="both"/>
        <w:rPr>
          <w:szCs w:val="24"/>
        </w:rPr>
      </w:pPr>
    </w:p>
    <w:p w14:paraId="066BFA12" w14:textId="77777777" w:rsidR="009D33DF" w:rsidRDefault="009D33DF">
      <w:pPr>
        <w:jc w:val="both"/>
        <w:rPr>
          <w:szCs w:val="24"/>
        </w:rPr>
      </w:pPr>
    </w:p>
    <w:p w14:paraId="7765274E" w14:textId="77777777" w:rsidR="009D33DF" w:rsidRDefault="00064A4B">
      <w:pPr>
        <w:jc w:val="both"/>
        <w:rPr>
          <w:szCs w:val="24"/>
        </w:rPr>
      </w:pPr>
      <w:r>
        <w:rPr>
          <w:szCs w:val="24"/>
        </w:rPr>
        <w:t>Глава Артемовского городского округа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В.В. Квон</w:t>
      </w:r>
    </w:p>
    <w:sectPr w:rsidR="009D33DF">
      <w:headerReference w:type="default" r:id="rId11"/>
      <w:pgSz w:w="11906" w:h="16838"/>
      <w:pgMar w:top="1134" w:right="567" w:bottom="96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93515" w14:textId="77777777" w:rsidR="009D33DF" w:rsidRDefault="00064A4B">
      <w:r>
        <w:separator/>
      </w:r>
    </w:p>
  </w:endnote>
  <w:endnote w:type="continuationSeparator" w:id="0">
    <w:p w14:paraId="456ADAA5" w14:textId="77777777" w:rsidR="009D33DF" w:rsidRDefault="0006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E5470" w14:textId="77777777" w:rsidR="009D33DF" w:rsidRDefault="00064A4B">
      <w:r>
        <w:separator/>
      </w:r>
    </w:p>
  </w:footnote>
  <w:footnote w:type="continuationSeparator" w:id="0">
    <w:p w14:paraId="2F2685C4" w14:textId="77777777" w:rsidR="009D33DF" w:rsidRDefault="00064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65731" w14:textId="77777777" w:rsidR="009D33DF" w:rsidRDefault="00064A4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34177"/>
    <w:multiLevelType w:val="hybridMultilevel"/>
    <w:tmpl w:val="7C52C054"/>
    <w:lvl w:ilvl="0" w:tplc="FA38F3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9AC34F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5B66DD7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A7EC09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167AA10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7DCBFB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9F0A0FC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956011B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010ED8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913199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3DF"/>
    <w:rsid w:val="00064A4B"/>
    <w:rsid w:val="009D33DF"/>
    <w:rsid w:val="00D073E0"/>
    <w:rsid w:val="00E361CE"/>
    <w:rsid w:val="00F2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4C2B"/>
  <w15:docId w15:val="{1ED841EC-1769-40F2-9887-A4126010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sz w:val="22"/>
      <w:szCs w:val="22"/>
      <w:lang w:eastAsia="ru-RU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link w:val="2"/>
    <w:rPr>
      <w:b/>
      <w:spacing w:val="70"/>
      <w:sz w:val="24"/>
    </w:rPr>
  </w:style>
  <w:style w:type="character" w:customStyle="1" w:styleId="ae">
    <w:name w:val="Нижний колонтитул Знак"/>
    <w:link w:val="ad"/>
    <w:uiPriority w:val="99"/>
    <w:rPr>
      <w:sz w:val="24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0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2005</Characters>
  <Application>Microsoft Office Word</Application>
  <DocSecurity>0</DocSecurity>
  <Lines>16</Lines>
  <Paragraphs>4</Paragraphs>
  <ScaleCrop>false</ScaleCrop>
  <Company>KSP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Gerasimova</dc:creator>
  <cp:lastModifiedBy>Елена Герасимова</cp:lastModifiedBy>
  <cp:revision>3</cp:revision>
  <dcterms:created xsi:type="dcterms:W3CDTF">2026-05-22T02:32:00Z</dcterms:created>
  <dcterms:modified xsi:type="dcterms:W3CDTF">2026-05-22T02:34:00Z</dcterms:modified>
  <cp:version>983040</cp:version>
</cp:coreProperties>
</file>